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82F7" w14:textId="64F031C3" w:rsidR="00450C55" w:rsidRPr="00450C55" w:rsidRDefault="00450C55" w:rsidP="00450C55">
      <w:pPr>
        <w:spacing w:after="0" w:line="240" w:lineRule="auto"/>
        <w:rPr>
          <w:rFonts w:ascii="Arial" w:hAnsi="Arial" w:cs="Arial"/>
          <w:b/>
          <w:bCs/>
        </w:rPr>
      </w:pPr>
      <w:r w:rsidRPr="00450C55">
        <w:rPr>
          <w:rFonts w:ascii="Arial" w:hAnsi="Arial" w:cs="Arial"/>
          <w:b/>
          <w:bCs/>
        </w:rPr>
        <w:t>ANEXO 30</w:t>
      </w:r>
    </w:p>
    <w:p w14:paraId="3F34FA73" w14:textId="6E78DD20" w:rsidR="00450C55" w:rsidRPr="00450C55" w:rsidRDefault="00450C55" w:rsidP="00450C55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6130"/>
        <w:gridCol w:w="2317"/>
      </w:tblGrid>
      <w:tr w:rsidR="00450C55" w:rsidRPr="00450C55" w14:paraId="5BB63F55" w14:textId="77777777" w:rsidTr="00450C55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16E02" w14:textId="77777777" w:rsidR="00450C55" w:rsidRPr="00450C55" w:rsidRDefault="00450C55" w:rsidP="00450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CLASIFICACIÓN POR FUENTES DE FINANCIAMIENTO</w:t>
            </w:r>
          </w:p>
        </w:tc>
      </w:tr>
      <w:tr w:rsidR="00450C55" w:rsidRPr="00450C55" w14:paraId="2727DA8F" w14:textId="77777777" w:rsidTr="00450C55">
        <w:trPr>
          <w:trHeight w:val="315"/>
        </w:trPr>
        <w:tc>
          <w:tcPr>
            <w:tcW w:w="3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87C6A" w14:textId="77777777" w:rsidR="00450C55" w:rsidRPr="00450C55" w:rsidRDefault="00450C55" w:rsidP="00450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ENTIDAD PÚBLICA: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D4DC" w14:textId="77777777" w:rsidR="00450C55" w:rsidRPr="00450C55" w:rsidRDefault="00450C55" w:rsidP="00450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2022</w:t>
            </w:r>
          </w:p>
        </w:tc>
      </w:tr>
      <w:tr w:rsidR="00450C55" w:rsidRPr="00450C55" w14:paraId="5FC1CD62" w14:textId="77777777" w:rsidTr="00450C55">
        <w:trPr>
          <w:trHeight w:val="315"/>
        </w:trPr>
        <w:tc>
          <w:tcPr>
            <w:tcW w:w="3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8633C" w14:textId="77777777" w:rsidR="00450C55" w:rsidRPr="00450C55" w:rsidRDefault="00450C55" w:rsidP="00450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EJERCICIO FISCAL:</w:t>
            </w:r>
          </w:p>
        </w:tc>
        <w:tc>
          <w:tcPr>
            <w:tcW w:w="1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3D2FB" w14:textId="77777777" w:rsidR="00450C55" w:rsidRPr="00450C55" w:rsidRDefault="00450C55" w:rsidP="0045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50C55" w:rsidRPr="00450C55" w14:paraId="13E4622D" w14:textId="77777777" w:rsidTr="00450C55">
        <w:trPr>
          <w:trHeight w:val="60"/>
        </w:trPr>
        <w:tc>
          <w:tcPr>
            <w:tcW w:w="3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F11F84" w14:textId="77777777" w:rsidR="00450C55" w:rsidRPr="00450C55" w:rsidRDefault="00450C55" w:rsidP="00450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CFF-Egresos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C88B" w14:textId="77777777" w:rsidR="00450C55" w:rsidRPr="00450C55" w:rsidRDefault="00450C55" w:rsidP="00450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Egresos Aprobados</w:t>
            </w:r>
          </w:p>
        </w:tc>
      </w:tr>
      <w:tr w:rsidR="00450C55" w:rsidRPr="00450C55" w14:paraId="59805135" w14:textId="77777777" w:rsidTr="00450C55">
        <w:trPr>
          <w:trHeight w:val="6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1E7B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92F20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 Etiquetado (Libre disposición)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9B51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$33,033,617,705.65</w:t>
            </w:r>
          </w:p>
        </w:tc>
      </w:tr>
      <w:tr w:rsidR="00450C55" w:rsidRPr="00450C55" w14:paraId="10B974B8" w14:textId="77777777" w:rsidTr="00450C55">
        <w:trPr>
          <w:trHeight w:val="6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855D7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EF0B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Recursos Fiscales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C8650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$27,501,488,092.65</w:t>
            </w:r>
          </w:p>
        </w:tc>
      </w:tr>
      <w:tr w:rsidR="00450C55" w:rsidRPr="00450C55" w14:paraId="0CED0897" w14:textId="77777777" w:rsidTr="00450C55">
        <w:trPr>
          <w:trHeight w:val="6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F7F86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C18DD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Financiamientos Internos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2A051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$0.00</w:t>
            </w:r>
          </w:p>
        </w:tc>
      </w:tr>
      <w:tr w:rsidR="00450C55" w:rsidRPr="00450C55" w14:paraId="19CA3D3E" w14:textId="77777777" w:rsidTr="00450C55">
        <w:trPr>
          <w:trHeight w:val="6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F2F11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D9171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Financiamientos Externos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760B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$0.00</w:t>
            </w:r>
          </w:p>
        </w:tc>
      </w:tr>
      <w:tr w:rsidR="00450C55" w:rsidRPr="00450C55" w14:paraId="0CC3CEA4" w14:textId="77777777" w:rsidTr="00450C55">
        <w:trPr>
          <w:trHeight w:val="6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C44AB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34975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Ingresos Propios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5F8BA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$0.00</w:t>
            </w:r>
          </w:p>
        </w:tc>
      </w:tr>
      <w:tr w:rsidR="00450C55" w:rsidRPr="00450C55" w14:paraId="19D463C5" w14:textId="77777777" w:rsidTr="00450C55">
        <w:trPr>
          <w:trHeight w:val="6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B1F9A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2F5C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Recursos Federales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C327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$5,532,129,613.00</w:t>
            </w:r>
          </w:p>
        </w:tc>
      </w:tr>
      <w:tr w:rsidR="00450C55" w:rsidRPr="00450C55" w14:paraId="2CF5D8F1" w14:textId="77777777" w:rsidTr="00450C55">
        <w:trPr>
          <w:trHeight w:val="6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443AD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05C9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Recursos Estatales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C3DC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$0.00</w:t>
            </w:r>
          </w:p>
        </w:tc>
      </w:tr>
      <w:tr w:rsidR="00450C55" w:rsidRPr="00450C55" w14:paraId="1A44DD50" w14:textId="77777777" w:rsidTr="00450C55">
        <w:trPr>
          <w:trHeight w:val="6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05F81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BC6B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Otros Recursos de Libre Disposición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525B9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$0.00</w:t>
            </w:r>
          </w:p>
        </w:tc>
      </w:tr>
      <w:tr w:rsidR="00450C55" w:rsidRPr="00450C55" w14:paraId="1BFA7ECD" w14:textId="77777777" w:rsidTr="00450C55">
        <w:trPr>
          <w:trHeight w:val="6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AF4E4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1BCD2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Etiquetado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5B702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$23,854,691,642.48</w:t>
            </w:r>
          </w:p>
        </w:tc>
      </w:tr>
      <w:tr w:rsidR="00450C55" w:rsidRPr="00450C55" w14:paraId="7D49FFE2" w14:textId="77777777" w:rsidTr="00450C55">
        <w:trPr>
          <w:trHeight w:val="6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F455A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492F4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Recursos Federales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6899C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$23,854,691,642.48</w:t>
            </w:r>
          </w:p>
        </w:tc>
      </w:tr>
      <w:tr w:rsidR="00450C55" w:rsidRPr="00450C55" w14:paraId="38D63C62" w14:textId="77777777" w:rsidTr="00450C55">
        <w:trPr>
          <w:trHeight w:val="6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A759E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F342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Recursos Estatales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7020B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$0.00</w:t>
            </w:r>
          </w:p>
        </w:tc>
      </w:tr>
      <w:tr w:rsidR="00450C55" w:rsidRPr="00450C55" w14:paraId="4F9B3AF4" w14:textId="77777777" w:rsidTr="00450C55">
        <w:trPr>
          <w:trHeight w:val="6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75405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F042F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Otros Recursos de Transferencias Federales Etiquetadas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033AC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$0.00</w:t>
            </w:r>
          </w:p>
        </w:tc>
      </w:tr>
      <w:tr w:rsidR="00450C55" w:rsidRPr="00450C55" w14:paraId="36B7573D" w14:textId="77777777" w:rsidTr="00450C55">
        <w:trPr>
          <w:trHeight w:val="60"/>
        </w:trPr>
        <w:tc>
          <w:tcPr>
            <w:tcW w:w="3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18B05" w14:textId="77777777" w:rsidR="00450C55" w:rsidRPr="00450C55" w:rsidRDefault="00450C55" w:rsidP="00450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proofErr w:type="gramStart"/>
            <w:r w:rsidRPr="0045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TOTAL</w:t>
            </w:r>
            <w:proofErr w:type="gramEnd"/>
            <w:r w:rsidRPr="0045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GENERAL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F344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$56,888,309,348.13</w:t>
            </w:r>
          </w:p>
        </w:tc>
      </w:tr>
    </w:tbl>
    <w:p w14:paraId="2DC7FC2D" w14:textId="16212B94" w:rsidR="00450C55" w:rsidRPr="00450C55" w:rsidRDefault="00450C55" w:rsidP="00450C5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5986"/>
        <w:gridCol w:w="1730"/>
      </w:tblGrid>
      <w:tr w:rsidR="00450C55" w:rsidRPr="00450C55" w14:paraId="741FA2AC" w14:textId="77777777" w:rsidTr="00450C55">
        <w:trPr>
          <w:trHeight w:val="6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E2F76" w14:textId="3D5EA6B4" w:rsidR="00450C55" w:rsidRPr="00450C55" w:rsidRDefault="00450C55" w:rsidP="00450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CLASIFICACIÓN ECONÓMICA (EGRESOS)</w:t>
            </w:r>
          </w:p>
        </w:tc>
      </w:tr>
      <w:tr w:rsidR="00450C55" w:rsidRPr="00450C55" w14:paraId="1D39E6E5" w14:textId="77777777" w:rsidTr="00450C55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09465" w14:textId="77777777" w:rsidR="00450C55" w:rsidRPr="00450C55" w:rsidRDefault="00450C55" w:rsidP="00450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EJERCICIO FISCAL 2022</w:t>
            </w:r>
          </w:p>
        </w:tc>
      </w:tr>
      <w:tr w:rsidR="00450C55" w:rsidRPr="00450C55" w14:paraId="1DB70FF7" w14:textId="77777777" w:rsidTr="00450C55">
        <w:trPr>
          <w:trHeight w:val="60"/>
        </w:trPr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BB0F0" w14:textId="77777777" w:rsidR="00450C55" w:rsidRPr="00450C55" w:rsidRDefault="00450C55" w:rsidP="00450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CE-EGRESOS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C78C" w14:textId="77777777" w:rsidR="00450C55" w:rsidRPr="00450C55" w:rsidRDefault="00450C55" w:rsidP="00450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PRESUPUESTO APROBADO</w:t>
            </w:r>
          </w:p>
        </w:tc>
      </w:tr>
      <w:tr w:rsidR="00450C55" w:rsidRPr="00450C55" w14:paraId="38858959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C42DC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BA62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GASTOS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E784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$54,294,383,836.47</w:t>
            </w:r>
          </w:p>
        </w:tc>
      </w:tr>
      <w:tr w:rsidR="00450C55" w:rsidRPr="00450C55" w14:paraId="56FE1A53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DF5D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F04B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GASTOS CORRIENTES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22A50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$50,128,887,748.10</w:t>
            </w:r>
          </w:p>
        </w:tc>
      </w:tr>
      <w:tr w:rsidR="00450C55" w:rsidRPr="00450C55" w14:paraId="10BA5F32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4D098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2.1.1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34D62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Gastos de Consumo de los Entes del Gobierno General/Gastos de Explotación de las Entidades Empresariales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C6D50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$22,956,087,582.67</w:t>
            </w:r>
          </w:p>
        </w:tc>
      </w:tr>
      <w:tr w:rsidR="00450C55" w:rsidRPr="00450C55" w14:paraId="1DD40001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2BF6E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2.1.1.1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6B6A1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Remuneraciones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905E6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$18,700,699,846.46</w:t>
            </w:r>
          </w:p>
        </w:tc>
      </w:tr>
      <w:tr w:rsidR="00450C55" w:rsidRPr="00450C55" w14:paraId="084FEE12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0E9B9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2.1.1.2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34EDD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Compra de bienes y servicios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53E9D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$4,255,387,736.21</w:t>
            </w:r>
          </w:p>
        </w:tc>
      </w:tr>
      <w:tr w:rsidR="00450C55" w:rsidRPr="00450C55" w14:paraId="57C78EDE" w14:textId="77777777" w:rsidTr="00450C5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CE4A1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2.1.2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BE840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Prestaciones de la Seguridad Social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9D183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$636,951,256.96</w:t>
            </w:r>
          </w:p>
        </w:tc>
      </w:tr>
      <w:tr w:rsidR="00450C55" w:rsidRPr="00450C55" w14:paraId="623466CC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0B34B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2.1.3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F328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Gastos de la Propiedad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EEDC5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$2,595,450,227.73</w:t>
            </w:r>
          </w:p>
        </w:tc>
      </w:tr>
      <w:tr w:rsidR="00450C55" w:rsidRPr="00450C55" w14:paraId="54F6BFE4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87DD9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2.1.3.1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0AA39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Intereses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F35FB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$2,595,450,227.73</w:t>
            </w:r>
          </w:p>
        </w:tc>
      </w:tr>
      <w:tr w:rsidR="00450C55" w:rsidRPr="00450C55" w14:paraId="0D834B58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6246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2.1.3.1.1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2E61A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Intereses de la deuda interna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26903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$2,595,450,227.73</w:t>
            </w:r>
          </w:p>
        </w:tc>
      </w:tr>
      <w:tr w:rsidR="00450C55" w:rsidRPr="00450C55" w14:paraId="3AA9DC6F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2BBD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2.1.5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0B10D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Transferencias, Asignaciones y Donativos Corrientes Otorgados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50CD3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$15,174,593,187.74</w:t>
            </w:r>
          </w:p>
        </w:tc>
      </w:tr>
      <w:tr w:rsidR="00450C55" w:rsidRPr="00450C55" w14:paraId="36D2A8D4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69BD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2.1.5.1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4236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 sector privado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4078F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$2,888,823,763.29</w:t>
            </w:r>
          </w:p>
        </w:tc>
      </w:tr>
      <w:tr w:rsidR="00450C55" w:rsidRPr="00450C55" w14:paraId="63AA8CF9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3A97A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2.1.5.1.1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8CB5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Ayuda a Personas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7B800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$1,113,206,761.29</w:t>
            </w:r>
          </w:p>
        </w:tc>
      </w:tr>
      <w:tr w:rsidR="00450C55" w:rsidRPr="00450C55" w14:paraId="3D7F16AE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F1668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2.1.5.1.2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B677B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Becas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D8909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$19,280,000.00</w:t>
            </w:r>
          </w:p>
        </w:tc>
      </w:tr>
      <w:tr w:rsidR="00450C55" w:rsidRPr="00450C55" w14:paraId="2FF3B050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5E727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2.1.5.1.3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AA1F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Ayuda a Instituciones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830C4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$78,337,002.00</w:t>
            </w:r>
          </w:p>
        </w:tc>
      </w:tr>
      <w:tr w:rsidR="00450C55" w:rsidRPr="00450C55" w14:paraId="0116588D" w14:textId="77777777" w:rsidTr="00450C5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FB020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2.1.5.1.7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484E7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847C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$1,678,000,000.00</w:t>
            </w:r>
          </w:p>
        </w:tc>
      </w:tr>
      <w:tr w:rsidR="00450C55" w:rsidRPr="00450C55" w14:paraId="0A481264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C1FC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2.1.5.2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1B331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 sector público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45184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$12,285,769,424.45</w:t>
            </w:r>
          </w:p>
        </w:tc>
      </w:tr>
      <w:tr w:rsidR="00450C55" w:rsidRPr="00450C55" w14:paraId="08247125" w14:textId="77777777" w:rsidTr="00450C5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64D37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2.1.5.2.2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CE403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 las Entidades Federativas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4274D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$12,285,769,424.45</w:t>
            </w:r>
          </w:p>
        </w:tc>
      </w:tr>
      <w:tr w:rsidR="00450C55" w:rsidRPr="00450C55" w14:paraId="7CD85041" w14:textId="77777777" w:rsidTr="00450C5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4672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2.1.7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C717C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A7571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$8,758,805,493.00</w:t>
            </w:r>
          </w:p>
        </w:tc>
      </w:tr>
      <w:tr w:rsidR="00450C55" w:rsidRPr="00450C55" w14:paraId="42D14A18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D683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2.1.8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10DAC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Provisiones y Otras Estimaciones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64E28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$7,000,000.00</w:t>
            </w:r>
          </w:p>
        </w:tc>
      </w:tr>
      <w:tr w:rsidR="00450C55" w:rsidRPr="00450C55" w14:paraId="51E6F9FD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45468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2.1.8.2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703E2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Provisiones a largo plazo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CB05E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$7,000,000.00</w:t>
            </w:r>
          </w:p>
        </w:tc>
      </w:tr>
      <w:tr w:rsidR="00450C55" w:rsidRPr="00450C55" w14:paraId="1AAC84B3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131DC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27B52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GASTOS DE CAPITAL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CDAF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$4,165,496,088.37</w:t>
            </w:r>
          </w:p>
        </w:tc>
      </w:tr>
      <w:tr w:rsidR="00450C55" w:rsidRPr="00450C55" w14:paraId="5B3AF03B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B7D80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2.2.1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735D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Construcciones en Proceso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884CA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$3,588,888,892.60</w:t>
            </w:r>
          </w:p>
        </w:tc>
      </w:tr>
      <w:tr w:rsidR="00450C55" w:rsidRPr="00450C55" w14:paraId="2487CDA8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EDFC5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2.2.2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8EB0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Activos Fijos (Formación bruta de capital fijo)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D52C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$530,897,195.77</w:t>
            </w:r>
          </w:p>
        </w:tc>
      </w:tr>
      <w:tr w:rsidR="00450C55" w:rsidRPr="00450C55" w14:paraId="5B904593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96340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2.2.2.2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15115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Maquinaria y Equipo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093BA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$389,818,338.06</w:t>
            </w:r>
          </w:p>
        </w:tc>
      </w:tr>
      <w:tr w:rsidR="00450C55" w:rsidRPr="00450C55" w14:paraId="52969AA5" w14:textId="77777777" w:rsidTr="00450C5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EDBF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2.2.2.2.1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8DF5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CB41D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$171,255,255.64</w:t>
            </w:r>
          </w:p>
        </w:tc>
      </w:tr>
      <w:tr w:rsidR="00450C55" w:rsidRPr="00450C55" w14:paraId="199B66ED" w14:textId="77777777" w:rsidTr="00450C5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78B2C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2.2.2.2.2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31203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tecnología de la información y comunicaciones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7072F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$25,000,000.00</w:t>
            </w:r>
          </w:p>
        </w:tc>
      </w:tr>
      <w:tr w:rsidR="00450C55" w:rsidRPr="00450C55" w14:paraId="591FBE54" w14:textId="77777777" w:rsidTr="00450C5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4532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2.2.2.2.3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38AB9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Otra maquinaria y equipo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A2E9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$193,563,082.42</w:t>
            </w:r>
          </w:p>
        </w:tc>
      </w:tr>
      <w:tr w:rsidR="00450C55" w:rsidRPr="00450C55" w14:paraId="4A6E21C1" w14:textId="77777777" w:rsidTr="00450C5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575C2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2.2.2.3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353C3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5A33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$110,000,000.00</w:t>
            </w:r>
          </w:p>
        </w:tc>
      </w:tr>
      <w:tr w:rsidR="00450C55" w:rsidRPr="00450C55" w14:paraId="3801503A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1D109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>2.2.2.5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D4401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Activos Fijos Intangibles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6860C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$31,078,857.71</w:t>
            </w:r>
          </w:p>
        </w:tc>
      </w:tr>
      <w:tr w:rsidR="00450C55" w:rsidRPr="00450C55" w14:paraId="6ADDFAC7" w14:textId="77777777" w:rsidTr="00450C5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FA10E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2.2.2.5.3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63B6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Programas de informática y bases de datos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81DDA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$31,078,857.71</w:t>
            </w:r>
          </w:p>
        </w:tc>
      </w:tr>
      <w:tr w:rsidR="00450C55" w:rsidRPr="00450C55" w14:paraId="1BB1971B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822D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2.2.3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0E91E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Incremento de Existencias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BE58A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$45,710,000.00</w:t>
            </w:r>
          </w:p>
        </w:tc>
      </w:tr>
      <w:tr w:rsidR="00450C55" w:rsidRPr="00450C55" w14:paraId="7D7C3E32" w14:textId="77777777" w:rsidTr="00450C5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B497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2.2.3.7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A6CC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Existencias de materiales de seguridad y defensa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C4D1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$45,710,000.00</w:t>
            </w:r>
          </w:p>
        </w:tc>
      </w:tr>
      <w:tr w:rsidR="00450C55" w:rsidRPr="00450C55" w14:paraId="4D719F54" w14:textId="77777777" w:rsidTr="00450C55">
        <w:trPr>
          <w:trHeight w:val="60"/>
        </w:trPr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AEDD1" w14:textId="77777777" w:rsidR="00450C55" w:rsidRPr="00450C55" w:rsidRDefault="00450C55" w:rsidP="0045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gramStart"/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proofErr w:type="gramEnd"/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22E5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$54,294,383,836.47</w:t>
            </w:r>
          </w:p>
        </w:tc>
      </w:tr>
      <w:tr w:rsidR="00450C55" w:rsidRPr="00450C55" w14:paraId="08A80D28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A4856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5D786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FINANCIAMIENTO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9DFB5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$2,593,925,511.66</w:t>
            </w:r>
          </w:p>
        </w:tc>
      </w:tr>
      <w:tr w:rsidR="00450C55" w:rsidRPr="00450C55" w14:paraId="1FF49B58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D6850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7820E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APLICACIONES FINANCIERAS (USOS)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2761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$2,593,925,511.66</w:t>
            </w:r>
          </w:p>
        </w:tc>
      </w:tr>
      <w:tr w:rsidR="00450C55" w:rsidRPr="00450C55" w14:paraId="5DDB4156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300D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3.2.1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8153A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Incremento de Activos Financieros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315E1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$174,600,000.00</w:t>
            </w:r>
          </w:p>
        </w:tc>
      </w:tr>
      <w:tr w:rsidR="00450C55" w:rsidRPr="00450C55" w14:paraId="07E7E139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6FF6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3.2.1.2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0389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Incremento de Activos Financieros No Corrientes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9070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$174,600,000.00</w:t>
            </w:r>
          </w:p>
        </w:tc>
      </w:tr>
      <w:tr w:rsidR="00450C55" w:rsidRPr="00450C55" w14:paraId="288349AD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7F496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3.2.1.2.1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1720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Inversiones financieras a largo plazo con fines de liquidez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71165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$174,600,000.00</w:t>
            </w:r>
          </w:p>
        </w:tc>
      </w:tr>
      <w:tr w:rsidR="00450C55" w:rsidRPr="00450C55" w14:paraId="49A7D81A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E4099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3.2.1.2.1.4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103BF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Concesión de préstamos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9B23E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$174,600,000.00</w:t>
            </w:r>
          </w:p>
        </w:tc>
      </w:tr>
      <w:tr w:rsidR="00450C55" w:rsidRPr="00450C55" w14:paraId="56289198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46A5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3.2.2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502AE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Disminución de Pasivos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A5C6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$2,419,325,511.66</w:t>
            </w:r>
          </w:p>
        </w:tc>
      </w:tr>
      <w:tr w:rsidR="00450C55" w:rsidRPr="00450C55" w14:paraId="3A8006D5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64703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3.2.2.1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F3348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Disminución de Pasivos Corrientes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F07EE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$2,419,325,511.66</w:t>
            </w:r>
          </w:p>
        </w:tc>
      </w:tr>
      <w:tr w:rsidR="00450C55" w:rsidRPr="00450C55" w14:paraId="4429B6DD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2FD42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3.2.2.1.3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ABB0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Amortización de la Porción Circulante de la Deuda Pública de Largo Plazo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94931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$1,949,325,511.66</w:t>
            </w:r>
          </w:p>
        </w:tc>
      </w:tr>
      <w:tr w:rsidR="00450C55" w:rsidRPr="00450C55" w14:paraId="2940ECB2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922DE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3.2.2.1.3.2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B454F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Amortización de la porción circulante de la deuda pública de L.P. en préstamos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DD6A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$1,949,325,511.66</w:t>
            </w:r>
          </w:p>
        </w:tc>
      </w:tr>
      <w:tr w:rsidR="00450C55" w:rsidRPr="00450C55" w14:paraId="227BB2F6" w14:textId="77777777" w:rsidTr="00450C5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5438D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3.2.2.1.3.2.1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5EBA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Amortización de la porción circulante de la deuda pública interna de L.P. en préstamos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CBA1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$1,949,325,511.66</w:t>
            </w:r>
          </w:p>
        </w:tc>
      </w:tr>
      <w:tr w:rsidR="00450C55" w:rsidRPr="00450C55" w14:paraId="0FFFE5EA" w14:textId="77777777" w:rsidTr="00450C5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482D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3.2.2.1.4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EB20" w14:textId="77777777" w:rsidR="00450C55" w:rsidRPr="00450C55" w:rsidRDefault="00450C55" w:rsidP="0045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Disminución de Otros Pasivos de Corto Plazo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6D901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$470,000,000.00</w:t>
            </w:r>
          </w:p>
        </w:tc>
      </w:tr>
      <w:tr w:rsidR="00450C55" w:rsidRPr="00450C55" w14:paraId="0E12E2D6" w14:textId="77777777" w:rsidTr="00450C55">
        <w:trPr>
          <w:trHeight w:val="240"/>
        </w:trPr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400B9" w14:textId="77777777" w:rsidR="00450C55" w:rsidRPr="00450C55" w:rsidRDefault="00450C55" w:rsidP="0045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gramStart"/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proofErr w:type="gramEnd"/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APLICACIONES FINANCIERAS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C9451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$2,593,925,511.66</w:t>
            </w:r>
          </w:p>
        </w:tc>
      </w:tr>
      <w:tr w:rsidR="00450C55" w:rsidRPr="00450C55" w14:paraId="70ABA8B9" w14:textId="77777777" w:rsidTr="00450C55">
        <w:trPr>
          <w:trHeight w:val="60"/>
        </w:trPr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5AE27" w14:textId="6F4BC578" w:rsidR="00450C55" w:rsidRPr="00450C55" w:rsidRDefault="00450C55" w:rsidP="00450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gramStart"/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proofErr w:type="gramEnd"/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GENERAL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6E6A8" w14:textId="77777777" w:rsidR="00450C55" w:rsidRPr="00450C55" w:rsidRDefault="00450C55" w:rsidP="00450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50C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$56,888,309,348.13</w:t>
            </w:r>
          </w:p>
        </w:tc>
      </w:tr>
    </w:tbl>
    <w:p w14:paraId="11918BEF" w14:textId="77777777" w:rsidR="00450C55" w:rsidRPr="00450C55" w:rsidRDefault="00450C55" w:rsidP="00450C55">
      <w:pPr>
        <w:spacing w:after="0" w:line="240" w:lineRule="auto"/>
        <w:rPr>
          <w:rFonts w:ascii="Arial" w:hAnsi="Arial" w:cs="Arial"/>
        </w:rPr>
      </w:pPr>
    </w:p>
    <w:sectPr w:rsidR="00450C55" w:rsidRPr="00450C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4CD9" w14:textId="77777777" w:rsidR="00D85CF1" w:rsidRDefault="00D85CF1" w:rsidP="00450C55">
      <w:pPr>
        <w:spacing w:after="0" w:line="240" w:lineRule="auto"/>
      </w:pPr>
      <w:r>
        <w:separator/>
      </w:r>
    </w:p>
  </w:endnote>
  <w:endnote w:type="continuationSeparator" w:id="0">
    <w:p w14:paraId="44ED1A44" w14:textId="77777777" w:rsidR="00D85CF1" w:rsidRDefault="00D85CF1" w:rsidP="0045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F51E" w14:textId="77777777" w:rsidR="00D85CF1" w:rsidRDefault="00D85CF1" w:rsidP="00450C55">
      <w:pPr>
        <w:spacing w:after="0" w:line="240" w:lineRule="auto"/>
      </w:pPr>
      <w:r>
        <w:separator/>
      </w:r>
    </w:p>
  </w:footnote>
  <w:footnote w:type="continuationSeparator" w:id="0">
    <w:p w14:paraId="312B5F78" w14:textId="77777777" w:rsidR="00D85CF1" w:rsidRDefault="00D85CF1" w:rsidP="00450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55"/>
    <w:rsid w:val="00450C55"/>
    <w:rsid w:val="00511AD9"/>
    <w:rsid w:val="00D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0043"/>
  <w15:chartTrackingRefBased/>
  <w15:docId w15:val="{29C78252-381E-487C-92CE-55711A4F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C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55"/>
  </w:style>
  <w:style w:type="paragraph" w:styleId="Piedepgina">
    <w:name w:val="footer"/>
    <w:basedOn w:val="Normal"/>
    <w:link w:val="PiedepginaCar"/>
    <w:uiPriority w:val="99"/>
    <w:unhideWhenUsed/>
    <w:rsid w:val="00450C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Flores</dc:creator>
  <cp:keywords/>
  <dc:description/>
  <cp:lastModifiedBy>MARIA ISABEL GARCIA PEREZ</cp:lastModifiedBy>
  <cp:revision>2</cp:revision>
  <dcterms:created xsi:type="dcterms:W3CDTF">2021-11-29T17:58:00Z</dcterms:created>
  <dcterms:modified xsi:type="dcterms:W3CDTF">2021-11-29T17:58:00Z</dcterms:modified>
</cp:coreProperties>
</file>